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5F23" w14:textId="77777777" w:rsidR="00532048" w:rsidRDefault="00532048" w:rsidP="00532048">
      <w:pPr>
        <w:widowControl/>
        <w:spacing w:beforeLines="50" w:before="156" w:afterLines="50" w:after="156" w:line="560" w:lineRule="exact"/>
        <w:jc w:val="center"/>
        <w:rPr>
          <w:rFonts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连云港</w:t>
      </w:r>
      <w:proofErr w:type="gramStart"/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市工投集团</w:t>
      </w:r>
      <w:proofErr w:type="gramEnd"/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青口投资有限公司采购报价函</w:t>
      </w:r>
    </w:p>
    <w:p w14:paraId="6376A0A6" w14:textId="77777777" w:rsidR="00532048" w:rsidRDefault="00532048" w:rsidP="00532048">
      <w:pPr>
        <w:widowControl/>
        <w:spacing w:line="52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青口投资公司：</w:t>
      </w:r>
    </w:p>
    <w:p w14:paraId="58FDDF76" w14:textId="77777777" w:rsidR="00532048" w:rsidRDefault="00532048" w:rsidP="00532048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经过对贵单位2023年5月5日在青口投资</w:t>
      </w:r>
      <w:proofErr w:type="gramStart"/>
      <w:r>
        <w:rPr>
          <w:rFonts w:ascii="仿宋_GB2312" w:eastAsia="仿宋_GB2312" w:hint="eastAsia"/>
          <w:sz w:val="28"/>
        </w:rPr>
        <w:t>公司官网公示</w:t>
      </w:r>
      <w:proofErr w:type="gramEnd"/>
      <w:r>
        <w:rPr>
          <w:rFonts w:ascii="仿宋_GB2312" w:eastAsia="仿宋_GB2312" w:hint="eastAsia"/>
          <w:sz w:val="28"/>
        </w:rPr>
        <w:t>的基质采购邀请函所列商品仔细研究，我单位具有所有要求资质，有能力按要求提供以下物资，本单位承诺中标后及时签订合同，按时供货，如果弃标，愿意向贵单位赔偿经济损失。以下为我单位报价：</w:t>
      </w:r>
    </w:p>
    <w:p w14:paraId="1E72A5EF" w14:textId="77777777" w:rsidR="00532048" w:rsidRDefault="00532048" w:rsidP="00532048">
      <w:pPr>
        <w:widowControl/>
        <w:spacing w:beforeLines="50" w:before="156" w:afterLines="50" w:after="156" w:line="360" w:lineRule="auto"/>
        <w:jc w:val="center"/>
        <w:rPr>
          <w:rFonts w:ascii="宋体" w:hAnsi="宋体" w:cs="宋体"/>
          <w:b/>
          <w:color w:val="000000"/>
          <w:spacing w:val="15"/>
          <w:kern w:val="0"/>
          <w:sz w:val="24"/>
          <w:lang w:bidi="ar"/>
        </w:rPr>
      </w:pPr>
      <w:r>
        <w:rPr>
          <w:rFonts w:ascii="宋体" w:hAnsi="宋体" w:cs="宋体" w:hint="eastAsia"/>
          <w:b/>
          <w:color w:val="000000"/>
          <w:spacing w:val="15"/>
          <w:kern w:val="0"/>
          <w:sz w:val="24"/>
          <w:lang w:bidi="ar"/>
        </w:rPr>
        <w:t>报价单</w:t>
      </w:r>
    </w:p>
    <w:tbl>
      <w:tblPr>
        <w:tblW w:w="884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1090"/>
        <w:gridCol w:w="795"/>
        <w:gridCol w:w="1035"/>
        <w:gridCol w:w="1230"/>
        <w:gridCol w:w="975"/>
        <w:gridCol w:w="975"/>
        <w:gridCol w:w="1065"/>
        <w:gridCol w:w="1140"/>
      </w:tblGrid>
      <w:tr w:rsidR="00532048" w14:paraId="02E7173A" w14:textId="77777777" w:rsidTr="00750A91">
        <w:trPr>
          <w:trHeight w:val="7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832A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8A4B8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  <w:lang w:bidi="ar"/>
              </w:rPr>
              <w:t>名称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14051B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  <w:lang w:bidi="ar"/>
              </w:rPr>
              <w:t>品牌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14A39D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  <w:lang w:bidi="ar"/>
              </w:rPr>
              <w:t>配置参数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5B0D4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  <w:lang w:bidi="ar"/>
              </w:rPr>
              <w:t>规格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D72FB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0E957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</w:rPr>
              <w:t>数量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48680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  <w:lang w:bidi="ar"/>
              </w:rPr>
              <w:t>单价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89273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  <w:lang w:bidi="ar"/>
              </w:rPr>
              <w:t>总价</w:t>
            </w:r>
          </w:p>
        </w:tc>
      </w:tr>
      <w:tr w:rsidR="00532048" w14:paraId="1D02914F" w14:textId="77777777" w:rsidTr="00750A91">
        <w:trPr>
          <w:trHeight w:val="7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2D08D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DB7B22E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4"/>
              </w:rPr>
              <w:t>基质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B3B49FA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2C91EFA9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5A3F956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4"/>
              </w:rPr>
              <w:t>无结块、发酵充分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EA15B5E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4"/>
              </w:rPr>
              <w:t>袋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AFA30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4"/>
              </w:rPr>
              <w:t>14250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D09DD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011AA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</w:tr>
      <w:tr w:rsidR="00532048" w14:paraId="7D628D1C" w14:textId="77777777" w:rsidTr="00750A91">
        <w:trPr>
          <w:trHeight w:val="7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8D426B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439B79E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54623CE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4ED875F8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13286A8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A64B385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7E303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CC0EF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2584E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</w:tr>
      <w:tr w:rsidR="00532048" w14:paraId="1FE87965" w14:textId="77777777" w:rsidTr="00750A91">
        <w:trPr>
          <w:trHeight w:val="7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CC7723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7035F3E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769AC16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7BFB844E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B0FAD00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36CE531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15CF3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78915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2A3F4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</w:p>
        </w:tc>
      </w:tr>
      <w:tr w:rsidR="00532048" w14:paraId="44196C25" w14:textId="77777777" w:rsidTr="00750A91">
        <w:trPr>
          <w:trHeight w:val="605"/>
        </w:trPr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5EE0B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</w:rPr>
              <w:t>合计：</w:t>
            </w:r>
          </w:p>
        </w:tc>
        <w:tc>
          <w:tcPr>
            <w:tcW w:w="7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9E817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</w:rPr>
              <w:t>人民币大写：                     （</w:t>
            </w:r>
            <w:r>
              <w:rPr>
                <w:rFonts w:ascii="宋体" w:hAnsi="宋体" w:cs="宋体" w:hint="eastAsia"/>
                <w:b/>
                <w:color w:val="000000"/>
                <w:spacing w:val="15"/>
                <w:kern w:val="0"/>
                <w:sz w:val="24"/>
              </w:rPr>
              <w:t xml:space="preserve">￥     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</w:rPr>
              <w:t>元）</w:t>
            </w:r>
          </w:p>
        </w:tc>
      </w:tr>
      <w:tr w:rsidR="00532048" w14:paraId="00D34C44" w14:textId="77777777" w:rsidTr="00750A91">
        <w:trPr>
          <w:trHeight w:val="605"/>
        </w:trPr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6A8F7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  <w:lang w:bidi="ar"/>
              </w:rPr>
              <w:t>备注</w:t>
            </w:r>
          </w:p>
        </w:tc>
        <w:tc>
          <w:tcPr>
            <w:tcW w:w="72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CBB88" w14:textId="77777777" w:rsidR="00532048" w:rsidRDefault="00532048" w:rsidP="00750A91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  <w:lang w:bidi="ar"/>
              </w:rPr>
              <w:t>送货地点：送货到指定地点（</w:t>
            </w: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  <w:u w:val="single"/>
                <w:lang w:bidi="ar"/>
              </w:rPr>
              <w:t>大新农场</w:t>
            </w:r>
            <w:r>
              <w:rPr>
                <w:rFonts w:ascii="仿宋_GB2312" w:eastAsia="仿宋_GB2312" w:hAnsi="宋体" w:cs="宋体" w:hint="eastAsia"/>
                <w:b/>
                <w:color w:val="000000"/>
                <w:spacing w:val="15"/>
                <w:kern w:val="0"/>
                <w:sz w:val="24"/>
                <w:lang w:bidi="ar"/>
              </w:rPr>
              <w:t>）；</w:t>
            </w:r>
          </w:p>
        </w:tc>
      </w:tr>
    </w:tbl>
    <w:p w14:paraId="452189EB" w14:textId="77777777" w:rsidR="00532048" w:rsidRDefault="00532048" w:rsidP="00532048">
      <w:pPr>
        <w:widowControl/>
        <w:spacing w:line="520" w:lineRule="exact"/>
        <w:jc w:val="left"/>
        <w:rPr>
          <w:rFonts w:ascii="仿宋_GB2312" w:eastAsia="仿宋_GB2312"/>
          <w:sz w:val="28"/>
        </w:rPr>
      </w:pPr>
    </w:p>
    <w:p w14:paraId="32B4E593" w14:textId="77777777" w:rsidR="00532048" w:rsidRDefault="00532048" w:rsidP="00532048">
      <w:pPr>
        <w:widowControl/>
        <w:spacing w:line="520" w:lineRule="exact"/>
        <w:jc w:val="left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报价单位名称（盖章）</w:t>
      </w:r>
      <w:r>
        <w:rPr>
          <w:rFonts w:ascii="仿宋_GB2312" w:eastAsia="仿宋_GB2312" w:hint="eastAsia"/>
          <w:sz w:val="28"/>
          <w:u w:val="single"/>
        </w:rPr>
        <w:t xml:space="preserve">                  </w:t>
      </w:r>
      <w:r>
        <w:rPr>
          <w:rFonts w:ascii="仿宋_GB2312" w:eastAsia="仿宋_GB2312" w:hint="eastAsia"/>
          <w:sz w:val="28"/>
          <w:u w:val="single"/>
        </w:rPr>
        <w:t>  </w:t>
      </w:r>
      <w:r>
        <w:rPr>
          <w:rFonts w:ascii="仿宋_GB2312" w:eastAsia="仿宋_GB2312" w:hint="eastAsia"/>
          <w:sz w:val="28"/>
        </w:rPr>
        <w:t> </w:t>
      </w:r>
      <w:r>
        <w:rPr>
          <w:rFonts w:ascii="仿宋_GB2312" w:eastAsia="仿宋_GB2312" w:hint="eastAsia"/>
          <w:sz w:val="28"/>
        </w:rPr>
        <w:t xml:space="preserve"> 联系人</w:t>
      </w:r>
      <w:r>
        <w:rPr>
          <w:rFonts w:ascii="仿宋_GB2312" w:eastAsia="仿宋_GB2312" w:hint="eastAsia"/>
          <w:sz w:val="28"/>
          <w:u w:val="single"/>
        </w:rPr>
        <w:t xml:space="preserve">             </w:t>
      </w:r>
      <w:r>
        <w:rPr>
          <w:rFonts w:ascii="仿宋_GB2312" w:eastAsia="仿宋_GB2312" w:hint="eastAsia"/>
          <w:sz w:val="28"/>
          <w:u w:val="single"/>
        </w:rPr>
        <w:t> </w:t>
      </w:r>
    </w:p>
    <w:p w14:paraId="60D7F83D" w14:textId="77777777" w:rsidR="00532048" w:rsidRDefault="00532048" w:rsidP="00532048">
      <w:pPr>
        <w:widowControl/>
        <w:spacing w:line="52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电</w:t>
      </w:r>
      <w:r>
        <w:rPr>
          <w:rFonts w:ascii="仿宋_GB2312" w:eastAsia="仿宋_GB2312" w:hint="eastAsia"/>
          <w:sz w:val="28"/>
        </w:rPr>
        <w:t> </w:t>
      </w:r>
      <w:r>
        <w:rPr>
          <w:rFonts w:ascii="仿宋_GB2312" w:eastAsia="仿宋_GB2312" w:hint="eastAsia"/>
          <w:sz w:val="28"/>
        </w:rPr>
        <w:t>话</w:t>
      </w:r>
      <w:r>
        <w:rPr>
          <w:rFonts w:ascii="仿宋_GB2312" w:eastAsia="仿宋_GB2312" w:hint="eastAsia"/>
          <w:sz w:val="28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</w:rPr>
        <w:t xml:space="preserve"> </w:t>
      </w:r>
    </w:p>
    <w:p w14:paraId="585B3312" w14:textId="77777777" w:rsidR="00532048" w:rsidRDefault="00532048" w:rsidP="00532048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</w:rPr>
      </w:pPr>
    </w:p>
    <w:p w14:paraId="3DC31D7E" w14:textId="77777777" w:rsidR="00532048" w:rsidRDefault="00532048" w:rsidP="00532048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</w:rPr>
      </w:pPr>
    </w:p>
    <w:p w14:paraId="014F5075" w14:textId="77777777" w:rsidR="00532048" w:rsidRDefault="00532048" w:rsidP="00532048">
      <w:pPr>
        <w:widowControl/>
        <w:spacing w:line="560" w:lineRule="exact"/>
        <w:ind w:firstLineChars="810" w:firstLine="2268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连云港</w:t>
      </w:r>
      <w:proofErr w:type="gramStart"/>
      <w:r>
        <w:rPr>
          <w:rFonts w:ascii="仿宋_GB2312" w:eastAsia="仿宋_GB2312" w:hint="eastAsia"/>
          <w:sz w:val="28"/>
        </w:rPr>
        <w:t>市工投集团</w:t>
      </w:r>
      <w:proofErr w:type="gramEnd"/>
      <w:r>
        <w:rPr>
          <w:rFonts w:ascii="仿宋_GB2312" w:eastAsia="仿宋_GB2312" w:hint="eastAsia"/>
          <w:sz w:val="28"/>
        </w:rPr>
        <w:t>青口投资有限公司</w:t>
      </w:r>
    </w:p>
    <w:p w14:paraId="5ACE3846" w14:textId="77777777" w:rsidR="00532048" w:rsidRDefault="00532048" w:rsidP="00532048">
      <w:pPr>
        <w:widowControl/>
        <w:spacing w:line="560" w:lineRule="exact"/>
        <w:ind w:firstLineChars="810" w:firstLine="2268"/>
        <w:jc w:val="center"/>
      </w:pPr>
      <w:r>
        <w:rPr>
          <w:rFonts w:ascii="仿宋_GB2312" w:eastAsia="仿宋_GB2312" w:hint="eastAsia"/>
          <w:sz w:val="28"/>
        </w:rPr>
        <w:t xml:space="preserve">    2023年  月  日</w:t>
      </w:r>
    </w:p>
    <w:p w14:paraId="5A40EE14" w14:textId="77777777" w:rsidR="00122CD2" w:rsidRDefault="00122CD2"/>
    <w:sectPr w:rsidR="00122CD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0A15" w14:textId="77777777" w:rsidR="009C6D94" w:rsidRDefault="009C6D94" w:rsidP="00532048">
      <w:r>
        <w:separator/>
      </w:r>
    </w:p>
  </w:endnote>
  <w:endnote w:type="continuationSeparator" w:id="0">
    <w:p w14:paraId="4E55C493" w14:textId="77777777" w:rsidR="009C6D94" w:rsidRDefault="009C6D94" w:rsidP="0053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DB93" w14:textId="77777777" w:rsidR="009C6D94" w:rsidRDefault="009C6D94" w:rsidP="00532048">
      <w:r>
        <w:separator/>
      </w:r>
    </w:p>
  </w:footnote>
  <w:footnote w:type="continuationSeparator" w:id="0">
    <w:p w14:paraId="3A5500F6" w14:textId="77777777" w:rsidR="009C6D94" w:rsidRDefault="009C6D94" w:rsidP="00532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D0"/>
    <w:rsid w:val="00122CD2"/>
    <w:rsid w:val="00532048"/>
    <w:rsid w:val="008E787E"/>
    <w:rsid w:val="009C6D94"/>
    <w:rsid w:val="00C57789"/>
    <w:rsid w:val="00D1711D"/>
    <w:rsid w:val="00D23AA6"/>
    <w:rsid w:val="00FA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0450F"/>
  <w15:chartTrackingRefBased/>
  <w15:docId w15:val="{8F6DCC93-A235-468C-B280-64DA0C9F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0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20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20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20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BulingBuling. .</dc:creator>
  <cp:keywords/>
  <dc:description/>
  <cp:lastModifiedBy>BulingBuling. .</cp:lastModifiedBy>
  <cp:revision>4</cp:revision>
  <dcterms:created xsi:type="dcterms:W3CDTF">2023-05-05T06:45:00Z</dcterms:created>
  <dcterms:modified xsi:type="dcterms:W3CDTF">2023-05-05T06:45:00Z</dcterms:modified>
</cp:coreProperties>
</file>