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21" w:lineRule="auto"/>
        <w:rPr>
          <w:rFonts w:ascii="Arial"/>
          <w:sz w:val="21"/>
        </w:rPr>
      </w:pPr>
      <w:r/>
    </w:p>
    <w:p>
      <w:pPr>
        <w:ind w:left="1014"/>
        <w:spacing w:before="127" w:line="534" w:lineRule="exact"/>
        <w:outlineLvl w:val="0"/>
        <w:rPr>
          <w:rFonts w:ascii="SimSun" w:hAnsi="SimSun" w:eastAsia="SimSun" w:cs="SimSun"/>
          <w:sz w:val="39"/>
          <w:szCs w:val="39"/>
        </w:rPr>
      </w:pPr>
      <w:r>
        <w:rPr>
          <w:rFonts w:ascii="SimSun" w:hAnsi="SimSun" w:eastAsia="SimSun" w:cs="SimSun"/>
          <w:sz w:val="39"/>
          <w:szCs w:val="39"/>
          <w14:textOutline w14:w="7191" w14:cap="sq" w14:cmpd="sng">
            <w14:solidFill>
              <w14:srgbClr w14:val="000000"/>
            </w14:solidFill>
            <w14:prstDash w14:val="solid"/>
            <w14:bevel/>
          </w14:textOutline>
          <w:spacing w:val="7"/>
          <w:position w:val="2"/>
        </w:rPr>
        <w:t>连云港市工业投资集团有限公司公开遴选集团总部一般管理人员报名汇总表</w:t>
      </w:r>
    </w:p>
    <w:p>
      <w:pPr>
        <w:spacing w:before="197" w:line="218" w:lineRule="auto"/>
        <w:jc w:val="right"/>
        <w:rPr>
          <w:rFonts w:ascii="KaiTi" w:hAnsi="KaiTi" w:eastAsia="KaiTi" w:cs="KaiTi"/>
          <w:sz w:val="16"/>
          <w:szCs w:val="16"/>
        </w:rPr>
      </w:pPr>
      <w:r>
        <w:rPr>
          <w:rFonts w:ascii="KaiTi" w:hAnsi="KaiTi" w:eastAsia="KaiTi" w:cs="KaiTi"/>
          <w:sz w:val="16"/>
          <w:szCs w:val="16"/>
          <w:spacing w:val="2"/>
        </w:rPr>
        <w:t>填报单位：</w:t>
      </w:r>
      <w:r>
        <w:rPr>
          <w:rFonts w:ascii="KaiTi" w:hAnsi="KaiTi" w:eastAsia="KaiTi" w:cs="KaiTi"/>
          <w:sz w:val="16"/>
          <w:szCs w:val="16"/>
          <w:spacing w:val="2"/>
        </w:rPr>
        <w:t xml:space="preserve">                                                           </w:t>
      </w:r>
      <w:r>
        <w:rPr>
          <w:rFonts w:ascii="KaiTi" w:hAnsi="KaiTi" w:eastAsia="KaiTi" w:cs="KaiTi"/>
          <w:sz w:val="16"/>
          <w:szCs w:val="16"/>
          <w:spacing w:val="2"/>
        </w:rPr>
        <w:t>联系人及电话：</w:t>
      </w:r>
      <w:r>
        <w:rPr>
          <w:rFonts w:ascii="KaiTi" w:hAnsi="KaiTi" w:eastAsia="KaiTi" w:cs="KaiTi"/>
          <w:sz w:val="16"/>
          <w:szCs w:val="16"/>
          <w:spacing w:val="2"/>
        </w:rPr>
        <w:t xml:space="preserve">             </w:t>
      </w:r>
      <w:r>
        <w:rPr>
          <w:rFonts w:ascii="KaiTi" w:hAnsi="KaiTi" w:eastAsia="KaiTi" w:cs="KaiTi"/>
          <w:sz w:val="16"/>
          <w:szCs w:val="16"/>
          <w:spacing w:val="1"/>
        </w:rPr>
        <w:t xml:space="preserve">                                                       </w:t>
      </w:r>
      <w:r>
        <w:rPr>
          <w:rFonts w:ascii="KaiTi" w:hAnsi="KaiTi" w:eastAsia="KaiTi" w:cs="KaiTi"/>
          <w:sz w:val="16"/>
          <w:szCs w:val="16"/>
          <w:spacing w:val="1"/>
        </w:rPr>
        <w:t>填报时间：</w:t>
      </w:r>
      <w:r>
        <w:rPr>
          <w:rFonts w:ascii="KaiTi" w:hAnsi="KaiTi" w:eastAsia="KaiTi" w:cs="KaiTi"/>
          <w:sz w:val="16"/>
          <w:szCs w:val="16"/>
          <w:spacing w:val="1"/>
        </w:rPr>
        <w:t xml:space="preserve">           </w:t>
      </w:r>
      <w:r>
        <w:rPr>
          <w:rFonts w:ascii="KaiTi" w:hAnsi="KaiTi" w:eastAsia="KaiTi" w:cs="KaiTi"/>
          <w:sz w:val="16"/>
          <w:szCs w:val="16"/>
          <w:spacing w:val="1"/>
        </w:rPr>
        <w:t>年</w:t>
      </w:r>
      <w:r>
        <w:rPr>
          <w:rFonts w:ascii="KaiTi" w:hAnsi="KaiTi" w:eastAsia="KaiTi" w:cs="KaiTi"/>
          <w:sz w:val="16"/>
          <w:szCs w:val="16"/>
          <w:spacing w:val="1"/>
        </w:rPr>
        <w:t xml:space="preserve">   </w:t>
      </w:r>
      <w:r>
        <w:rPr>
          <w:rFonts w:ascii="KaiTi" w:hAnsi="KaiTi" w:eastAsia="KaiTi" w:cs="KaiTi"/>
          <w:sz w:val="16"/>
          <w:szCs w:val="16"/>
          <w:spacing w:val="1"/>
        </w:rPr>
        <w:t>月</w:t>
      </w:r>
      <w:r>
        <w:rPr>
          <w:rFonts w:ascii="KaiTi" w:hAnsi="KaiTi" w:eastAsia="KaiTi" w:cs="KaiTi"/>
          <w:sz w:val="16"/>
          <w:szCs w:val="16"/>
          <w:spacing w:val="1"/>
        </w:rPr>
        <w:t xml:space="preserve">    </w:t>
      </w:r>
      <w:r>
        <w:rPr>
          <w:rFonts w:ascii="KaiTi" w:hAnsi="KaiTi" w:eastAsia="KaiTi" w:cs="KaiTi"/>
          <w:sz w:val="16"/>
          <w:szCs w:val="16"/>
          <w:spacing w:val="1"/>
        </w:rPr>
        <w:t>日</w:t>
      </w:r>
    </w:p>
    <w:tbl>
      <w:tblPr>
        <w:tblStyle w:val="TableNormal"/>
        <w:tblW w:w="151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14"/>
        <w:gridCol w:w="787"/>
        <w:gridCol w:w="1959"/>
        <w:gridCol w:w="480"/>
        <w:gridCol w:w="480"/>
        <w:gridCol w:w="626"/>
        <w:gridCol w:w="444"/>
        <w:gridCol w:w="547"/>
        <w:gridCol w:w="1401"/>
        <w:gridCol w:w="513"/>
        <w:gridCol w:w="571"/>
        <w:gridCol w:w="1401"/>
        <w:gridCol w:w="683"/>
        <w:gridCol w:w="683"/>
        <w:gridCol w:w="683"/>
        <w:gridCol w:w="683"/>
        <w:gridCol w:w="866"/>
        <w:gridCol w:w="990"/>
        <w:gridCol w:w="998"/>
      </w:tblGrid>
      <w:tr>
        <w:trPr>
          <w:trHeight w:val="441" w:hRule="atLeast"/>
        </w:trPr>
        <w:tc>
          <w:tcPr>
            <w:tcW w:w="314" w:type="dxa"/>
            <w:vAlign w:val="top"/>
            <w:vMerge w:val="restart"/>
            <w:tcBorders>
              <w:bottom w:val="nil"/>
            </w:tcBorders>
          </w:tcPr>
          <w:p>
            <w:pPr>
              <w:ind w:left="74" w:right="57" w:hanging="3"/>
              <w:spacing w:before="273" w:line="227" w:lineRule="auto"/>
              <w:rPr>
                <w:rFonts w:ascii="SimHei" w:hAnsi="SimHei" w:eastAsia="SimHei" w:cs="SimHei"/>
                <w:sz w:val="18"/>
                <w:szCs w:val="18"/>
              </w:rPr>
            </w:pPr>
            <w:r>
              <w:rPr>
                <w:rFonts w:ascii="SimHei" w:hAnsi="SimHei" w:eastAsia="SimHei" w:cs="SimHei"/>
                <w:sz w:val="18"/>
                <w:szCs w:val="18"/>
                <w:spacing w:val="-5"/>
              </w:rPr>
              <w:t>序</w:t>
            </w:r>
            <w:r>
              <w:rPr>
                <w:rFonts w:ascii="SimHei" w:hAnsi="SimHei" w:eastAsia="SimHei" w:cs="SimHei"/>
                <w:sz w:val="18"/>
                <w:szCs w:val="18"/>
              </w:rPr>
              <w:t xml:space="preserve"> </w:t>
            </w:r>
            <w:r>
              <w:rPr>
                <w:rFonts w:ascii="SimHei" w:hAnsi="SimHei" w:eastAsia="SimHei" w:cs="SimHei"/>
                <w:sz w:val="18"/>
                <w:szCs w:val="18"/>
                <w:spacing w:val="-9"/>
              </w:rPr>
              <w:t>号</w:t>
            </w:r>
          </w:p>
        </w:tc>
        <w:tc>
          <w:tcPr>
            <w:tcW w:w="787" w:type="dxa"/>
            <w:vAlign w:val="top"/>
            <w:vMerge w:val="restart"/>
            <w:tcBorders>
              <w:bottom w:val="nil"/>
            </w:tcBorders>
          </w:tcPr>
          <w:p>
            <w:pPr>
              <w:pStyle w:val="TableText"/>
              <w:spacing w:line="325" w:lineRule="auto"/>
              <w:rPr/>
            </w:pPr>
            <w:r/>
          </w:p>
          <w:p>
            <w:pPr>
              <w:ind w:left="125"/>
              <w:spacing w:before="58" w:line="225" w:lineRule="auto"/>
              <w:rPr>
                <w:rFonts w:ascii="SimHei" w:hAnsi="SimHei" w:eastAsia="SimHei" w:cs="SimHei"/>
                <w:sz w:val="18"/>
                <w:szCs w:val="18"/>
              </w:rPr>
            </w:pPr>
            <w:r>
              <w:rPr>
                <w:rFonts w:ascii="SimHei" w:hAnsi="SimHei" w:eastAsia="SimHei" w:cs="SimHei"/>
                <w:sz w:val="18"/>
                <w:szCs w:val="18"/>
                <w:spacing w:val="-3"/>
              </w:rPr>
              <w:t>姓</w:t>
            </w:r>
            <w:r>
              <w:rPr>
                <w:rFonts w:ascii="SimHei" w:hAnsi="SimHei" w:eastAsia="SimHei" w:cs="SimHei"/>
                <w:sz w:val="18"/>
                <w:szCs w:val="18"/>
                <w:spacing w:val="5"/>
              </w:rPr>
              <w:t xml:space="preserve">  </w:t>
            </w:r>
            <w:r>
              <w:rPr>
                <w:rFonts w:ascii="SimHei" w:hAnsi="SimHei" w:eastAsia="SimHei" w:cs="SimHei"/>
                <w:sz w:val="18"/>
                <w:szCs w:val="18"/>
                <w:spacing w:val="-3"/>
              </w:rPr>
              <w:t>名</w:t>
            </w:r>
          </w:p>
        </w:tc>
        <w:tc>
          <w:tcPr>
            <w:tcW w:w="1959" w:type="dxa"/>
            <w:vAlign w:val="top"/>
            <w:vMerge w:val="restart"/>
            <w:tcBorders>
              <w:bottom w:val="nil"/>
            </w:tcBorders>
          </w:tcPr>
          <w:p>
            <w:pPr>
              <w:ind w:left="801" w:right="59" w:hanging="729"/>
              <w:spacing w:before="273" w:line="226" w:lineRule="auto"/>
              <w:rPr>
                <w:rFonts w:ascii="SimHei" w:hAnsi="SimHei" w:eastAsia="SimHei" w:cs="SimHei"/>
                <w:sz w:val="18"/>
                <w:szCs w:val="18"/>
              </w:rPr>
            </w:pPr>
            <w:r>
              <w:rPr>
                <w:rFonts w:ascii="SimHei" w:hAnsi="SimHei" w:eastAsia="SimHei" w:cs="SimHei"/>
                <w:sz w:val="18"/>
                <w:szCs w:val="18"/>
                <w:spacing w:val="1"/>
              </w:rPr>
              <w:t>现工作单位（部门）及</w:t>
            </w:r>
            <w:r>
              <w:rPr>
                <w:rFonts w:ascii="SimHei" w:hAnsi="SimHei" w:eastAsia="SimHei" w:cs="SimHei"/>
                <w:sz w:val="18"/>
                <w:szCs w:val="18"/>
                <w:spacing w:val="5"/>
              </w:rPr>
              <w:t xml:space="preserve"> </w:t>
            </w:r>
            <w:r>
              <w:rPr>
                <w:rFonts w:ascii="SimHei" w:hAnsi="SimHei" w:eastAsia="SimHei" w:cs="SimHei"/>
                <w:sz w:val="18"/>
                <w:szCs w:val="18"/>
                <w:spacing w:val="-2"/>
              </w:rPr>
              <w:t>职务</w:t>
            </w:r>
          </w:p>
        </w:tc>
        <w:tc>
          <w:tcPr>
            <w:tcW w:w="480" w:type="dxa"/>
            <w:vAlign w:val="top"/>
            <w:vMerge w:val="restart"/>
            <w:tcBorders>
              <w:bottom w:val="nil"/>
            </w:tcBorders>
          </w:tcPr>
          <w:p>
            <w:pPr>
              <w:pStyle w:val="TableText"/>
              <w:spacing w:line="325" w:lineRule="auto"/>
              <w:rPr/>
            </w:pPr>
            <w:r/>
          </w:p>
          <w:p>
            <w:pPr>
              <w:ind w:left="61"/>
              <w:spacing w:before="59" w:line="224" w:lineRule="auto"/>
              <w:rPr>
                <w:rFonts w:ascii="SimHei" w:hAnsi="SimHei" w:eastAsia="SimHei" w:cs="SimHei"/>
                <w:sz w:val="18"/>
                <w:szCs w:val="18"/>
              </w:rPr>
            </w:pPr>
            <w:r>
              <w:rPr>
                <w:rFonts w:ascii="SimHei" w:hAnsi="SimHei" w:eastAsia="SimHei" w:cs="SimHei"/>
                <w:sz w:val="18"/>
                <w:szCs w:val="18"/>
                <w:spacing w:val="-2"/>
              </w:rPr>
              <w:t>性别</w:t>
            </w:r>
          </w:p>
        </w:tc>
        <w:tc>
          <w:tcPr>
            <w:tcW w:w="480" w:type="dxa"/>
            <w:vAlign w:val="top"/>
            <w:vMerge w:val="restart"/>
            <w:tcBorders>
              <w:bottom w:val="nil"/>
            </w:tcBorders>
          </w:tcPr>
          <w:p>
            <w:pPr>
              <w:pStyle w:val="TableText"/>
              <w:spacing w:line="325" w:lineRule="auto"/>
              <w:rPr/>
            </w:pPr>
            <w:r/>
          </w:p>
          <w:p>
            <w:pPr>
              <w:ind w:left="72"/>
              <w:spacing w:before="59" w:line="223" w:lineRule="auto"/>
              <w:rPr>
                <w:rFonts w:ascii="SimHei" w:hAnsi="SimHei" w:eastAsia="SimHei" w:cs="SimHei"/>
                <w:sz w:val="18"/>
                <w:szCs w:val="18"/>
              </w:rPr>
            </w:pPr>
            <w:r>
              <w:rPr>
                <w:rFonts w:ascii="SimHei" w:hAnsi="SimHei" w:eastAsia="SimHei" w:cs="SimHei"/>
                <w:sz w:val="18"/>
                <w:szCs w:val="18"/>
                <w:spacing w:val="-7"/>
              </w:rPr>
              <w:t>民族</w:t>
            </w:r>
          </w:p>
        </w:tc>
        <w:tc>
          <w:tcPr>
            <w:tcW w:w="626" w:type="dxa"/>
            <w:vAlign w:val="top"/>
            <w:vMerge w:val="restart"/>
            <w:tcBorders>
              <w:bottom w:val="nil"/>
            </w:tcBorders>
          </w:tcPr>
          <w:p>
            <w:pPr>
              <w:ind w:left="136" w:right="122" w:firstLine="11"/>
              <w:spacing w:before="273" w:line="227" w:lineRule="auto"/>
              <w:rPr>
                <w:rFonts w:ascii="SimHei" w:hAnsi="SimHei" w:eastAsia="SimHei" w:cs="SimHei"/>
                <w:sz w:val="18"/>
                <w:szCs w:val="18"/>
              </w:rPr>
            </w:pPr>
            <w:r>
              <w:rPr>
                <w:rFonts w:ascii="SimHei" w:hAnsi="SimHei" w:eastAsia="SimHei" w:cs="SimHei"/>
                <w:sz w:val="18"/>
                <w:szCs w:val="18"/>
                <w:spacing w:val="-8"/>
              </w:rPr>
              <w:t>出生</w:t>
            </w:r>
            <w:r>
              <w:rPr>
                <w:rFonts w:ascii="SimHei" w:hAnsi="SimHei" w:eastAsia="SimHei" w:cs="SimHei"/>
                <w:sz w:val="18"/>
                <w:szCs w:val="18"/>
              </w:rPr>
              <w:t xml:space="preserve"> </w:t>
            </w:r>
            <w:r>
              <w:rPr>
                <w:rFonts w:ascii="SimHei" w:hAnsi="SimHei" w:eastAsia="SimHei" w:cs="SimHei"/>
                <w:sz w:val="18"/>
                <w:szCs w:val="18"/>
                <w:spacing w:val="-2"/>
              </w:rPr>
              <w:t>年月</w:t>
            </w:r>
          </w:p>
        </w:tc>
        <w:tc>
          <w:tcPr>
            <w:tcW w:w="2392" w:type="dxa"/>
            <w:vAlign w:val="top"/>
            <w:gridSpan w:val="3"/>
          </w:tcPr>
          <w:p>
            <w:pPr>
              <w:ind w:left="565"/>
              <w:spacing w:before="138" w:line="226" w:lineRule="auto"/>
              <w:rPr>
                <w:rFonts w:ascii="SimHei" w:hAnsi="SimHei" w:eastAsia="SimHei" w:cs="SimHei"/>
                <w:sz w:val="18"/>
                <w:szCs w:val="18"/>
              </w:rPr>
            </w:pPr>
            <w:r>
              <w:rPr>
                <w:rFonts w:ascii="SimHei" w:hAnsi="SimHei" w:eastAsia="SimHei" w:cs="SimHei"/>
                <w:sz w:val="18"/>
                <w:szCs w:val="18"/>
                <w:spacing w:val="-10"/>
              </w:rPr>
              <w:t>全</w:t>
            </w:r>
            <w:r>
              <w:rPr>
                <w:rFonts w:ascii="SimHei" w:hAnsi="SimHei" w:eastAsia="SimHei" w:cs="SimHei"/>
                <w:sz w:val="18"/>
                <w:szCs w:val="18"/>
                <w:spacing w:val="39"/>
              </w:rPr>
              <w:t xml:space="preserve"> </w:t>
            </w:r>
            <w:r>
              <w:rPr>
                <w:rFonts w:ascii="SimHei" w:hAnsi="SimHei" w:eastAsia="SimHei" w:cs="SimHei"/>
                <w:sz w:val="18"/>
                <w:szCs w:val="18"/>
                <w:spacing w:val="-10"/>
              </w:rPr>
              <w:t>日</w:t>
            </w:r>
            <w:r>
              <w:rPr>
                <w:rFonts w:ascii="SimHei" w:hAnsi="SimHei" w:eastAsia="SimHei" w:cs="SimHei"/>
                <w:sz w:val="18"/>
                <w:szCs w:val="18"/>
                <w:spacing w:val="7"/>
              </w:rPr>
              <w:t xml:space="preserve"> </w:t>
            </w:r>
            <w:r>
              <w:rPr>
                <w:rFonts w:ascii="SimHei" w:hAnsi="SimHei" w:eastAsia="SimHei" w:cs="SimHei"/>
                <w:sz w:val="18"/>
                <w:szCs w:val="18"/>
                <w:spacing w:val="-10"/>
              </w:rPr>
              <w:t>制</w:t>
            </w:r>
            <w:r>
              <w:rPr>
                <w:rFonts w:ascii="SimHei" w:hAnsi="SimHei" w:eastAsia="SimHei" w:cs="SimHei"/>
                <w:sz w:val="18"/>
                <w:szCs w:val="18"/>
                <w:spacing w:val="7"/>
              </w:rPr>
              <w:t xml:space="preserve"> </w:t>
            </w:r>
            <w:r>
              <w:rPr>
                <w:rFonts w:ascii="SimHei" w:hAnsi="SimHei" w:eastAsia="SimHei" w:cs="SimHei"/>
                <w:sz w:val="18"/>
                <w:szCs w:val="18"/>
                <w:spacing w:val="-10"/>
              </w:rPr>
              <w:t>教</w:t>
            </w:r>
            <w:r>
              <w:rPr>
                <w:rFonts w:ascii="SimHei" w:hAnsi="SimHei" w:eastAsia="SimHei" w:cs="SimHei"/>
                <w:sz w:val="18"/>
                <w:szCs w:val="18"/>
                <w:spacing w:val="17"/>
              </w:rPr>
              <w:t xml:space="preserve"> </w:t>
            </w:r>
            <w:r>
              <w:rPr>
                <w:rFonts w:ascii="SimHei" w:hAnsi="SimHei" w:eastAsia="SimHei" w:cs="SimHei"/>
                <w:sz w:val="18"/>
                <w:szCs w:val="18"/>
                <w:spacing w:val="-10"/>
              </w:rPr>
              <w:t>育</w:t>
            </w:r>
          </w:p>
        </w:tc>
        <w:tc>
          <w:tcPr>
            <w:tcW w:w="2485" w:type="dxa"/>
            <w:vAlign w:val="top"/>
            <w:gridSpan w:val="3"/>
          </w:tcPr>
          <w:p>
            <w:pPr>
              <w:ind w:left="608"/>
              <w:spacing w:before="138" w:line="225" w:lineRule="auto"/>
              <w:rPr>
                <w:rFonts w:ascii="SimHei" w:hAnsi="SimHei" w:eastAsia="SimHei" w:cs="SimHei"/>
                <w:sz w:val="18"/>
                <w:szCs w:val="18"/>
              </w:rPr>
            </w:pPr>
            <w:r>
              <w:rPr>
                <w:rFonts w:ascii="SimHei" w:hAnsi="SimHei" w:eastAsia="SimHei" w:cs="SimHei"/>
                <w:sz w:val="18"/>
                <w:szCs w:val="18"/>
                <w:spacing w:val="-3"/>
              </w:rPr>
              <w:t>在</w:t>
            </w:r>
            <w:r>
              <w:rPr>
                <w:rFonts w:ascii="SimHei" w:hAnsi="SimHei" w:eastAsia="SimHei" w:cs="SimHei"/>
                <w:sz w:val="18"/>
                <w:szCs w:val="18"/>
                <w:spacing w:val="4"/>
              </w:rPr>
              <w:t xml:space="preserve">  </w:t>
            </w:r>
            <w:r>
              <w:rPr>
                <w:rFonts w:ascii="SimHei" w:hAnsi="SimHei" w:eastAsia="SimHei" w:cs="SimHei"/>
                <w:sz w:val="18"/>
                <w:szCs w:val="18"/>
                <w:spacing w:val="-3"/>
              </w:rPr>
              <w:t>职</w:t>
            </w:r>
            <w:r>
              <w:rPr>
                <w:rFonts w:ascii="SimHei" w:hAnsi="SimHei" w:eastAsia="SimHei" w:cs="SimHei"/>
                <w:sz w:val="18"/>
                <w:szCs w:val="18"/>
                <w:spacing w:val="4"/>
              </w:rPr>
              <w:t xml:space="preserve">  </w:t>
            </w:r>
            <w:r>
              <w:rPr>
                <w:rFonts w:ascii="SimHei" w:hAnsi="SimHei" w:eastAsia="SimHei" w:cs="SimHei"/>
                <w:sz w:val="18"/>
                <w:szCs w:val="18"/>
                <w:spacing w:val="-3"/>
              </w:rPr>
              <w:t>教</w:t>
            </w:r>
            <w:r>
              <w:rPr>
                <w:rFonts w:ascii="SimHei" w:hAnsi="SimHei" w:eastAsia="SimHei" w:cs="SimHei"/>
                <w:sz w:val="18"/>
                <w:szCs w:val="18"/>
                <w:spacing w:val="9"/>
              </w:rPr>
              <w:t xml:space="preserve">  </w:t>
            </w:r>
            <w:r>
              <w:rPr>
                <w:rFonts w:ascii="SimHei" w:hAnsi="SimHei" w:eastAsia="SimHei" w:cs="SimHei"/>
                <w:sz w:val="18"/>
                <w:szCs w:val="18"/>
                <w:spacing w:val="-3"/>
              </w:rPr>
              <w:t>育</w:t>
            </w:r>
          </w:p>
        </w:tc>
        <w:tc>
          <w:tcPr>
            <w:tcW w:w="683" w:type="dxa"/>
            <w:vAlign w:val="top"/>
            <w:vMerge w:val="restart"/>
            <w:tcBorders>
              <w:bottom w:val="nil"/>
            </w:tcBorders>
          </w:tcPr>
          <w:p>
            <w:pPr>
              <w:ind w:left="168"/>
              <w:spacing w:before="273" w:line="228" w:lineRule="auto"/>
              <w:rPr>
                <w:rFonts w:ascii="SimHei" w:hAnsi="SimHei" w:eastAsia="SimHei" w:cs="SimHei"/>
                <w:sz w:val="18"/>
                <w:szCs w:val="18"/>
              </w:rPr>
            </w:pPr>
            <w:r>
              <w:rPr>
                <w:rFonts w:ascii="SimHei" w:hAnsi="SimHei" w:eastAsia="SimHei" w:cs="SimHei"/>
                <w:sz w:val="18"/>
                <w:szCs w:val="18"/>
                <w:spacing w:val="-2"/>
              </w:rPr>
              <w:t>工作</w:t>
            </w:r>
          </w:p>
          <w:p>
            <w:pPr>
              <w:ind w:left="173"/>
              <w:spacing w:line="225" w:lineRule="auto"/>
              <w:rPr>
                <w:rFonts w:ascii="SimHei" w:hAnsi="SimHei" w:eastAsia="SimHei" w:cs="SimHei"/>
                <w:sz w:val="18"/>
                <w:szCs w:val="18"/>
              </w:rPr>
            </w:pPr>
            <w:r>
              <w:rPr>
                <w:rFonts w:ascii="SimHei" w:hAnsi="SimHei" w:eastAsia="SimHei" w:cs="SimHei"/>
                <w:sz w:val="18"/>
                <w:szCs w:val="18"/>
                <w:spacing w:val="-5"/>
              </w:rPr>
              <w:t>时间</w:t>
            </w:r>
          </w:p>
        </w:tc>
        <w:tc>
          <w:tcPr>
            <w:tcW w:w="683" w:type="dxa"/>
            <w:vAlign w:val="top"/>
            <w:vMerge w:val="restart"/>
            <w:tcBorders>
              <w:bottom w:val="nil"/>
            </w:tcBorders>
          </w:tcPr>
          <w:p>
            <w:pPr>
              <w:ind w:left="167"/>
              <w:spacing w:before="273" w:line="228" w:lineRule="auto"/>
              <w:rPr>
                <w:rFonts w:ascii="SimHei" w:hAnsi="SimHei" w:eastAsia="SimHei" w:cs="SimHei"/>
                <w:sz w:val="18"/>
                <w:szCs w:val="18"/>
              </w:rPr>
            </w:pPr>
            <w:r>
              <w:rPr>
                <w:rFonts w:ascii="SimHei" w:hAnsi="SimHei" w:eastAsia="SimHei" w:cs="SimHei"/>
                <w:sz w:val="18"/>
                <w:szCs w:val="18"/>
                <w:spacing w:val="-1"/>
              </w:rPr>
              <w:t>入党</w:t>
            </w:r>
          </w:p>
          <w:p>
            <w:pPr>
              <w:ind w:left="174"/>
              <w:spacing w:line="225" w:lineRule="auto"/>
              <w:rPr>
                <w:rFonts w:ascii="SimHei" w:hAnsi="SimHei" w:eastAsia="SimHei" w:cs="SimHei"/>
                <w:sz w:val="18"/>
                <w:szCs w:val="18"/>
              </w:rPr>
            </w:pPr>
            <w:r>
              <w:rPr>
                <w:rFonts w:ascii="SimHei" w:hAnsi="SimHei" w:eastAsia="SimHei" w:cs="SimHei"/>
                <w:sz w:val="18"/>
                <w:szCs w:val="18"/>
                <w:spacing w:val="-5"/>
              </w:rPr>
              <w:t>时间</w:t>
            </w:r>
          </w:p>
        </w:tc>
        <w:tc>
          <w:tcPr>
            <w:tcW w:w="683" w:type="dxa"/>
            <w:vAlign w:val="top"/>
            <w:vMerge w:val="restart"/>
            <w:tcBorders>
              <w:bottom w:val="nil"/>
            </w:tcBorders>
          </w:tcPr>
          <w:p>
            <w:pPr>
              <w:ind w:left="80" w:right="54" w:hanging="3"/>
              <w:spacing w:before="273" w:line="226" w:lineRule="auto"/>
              <w:rPr>
                <w:rFonts w:ascii="SimHei" w:hAnsi="SimHei" w:eastAsia="SimHei" w:cs="SimHei"/>
                <w:sz w:val="18"/>
                <w:szCs w:val="18"/>
              </w:rPr>
            </w:pPr>
            <w:r>
              <w:rPr>
                <w:rFonts w:ascii="SimHei" w:hAnsi="SimHei" w:eastAsia="SimHei" w:cs="SimHei"/>
                <w:sz w:val="18"/>
                <w:szCs w:val="18"/>
              </w:rPr>
              <w:t>任现职</w:t>
            </w:r>
            <w:r>
              <w:rPr>
                <w:rFonts w:ascii="SimHei" w:hAnsi="SimHei" w:eastAsia="SimHei" w:cs="SimHei"/>
                <w:sz w:val="18"/>
                <w:szCs w:val="18"/>
              </w:rPr>
              <w:t xml:space="preserve"> </w:t>
            </w:r>
            <w:r>
              <w:rPr>
                <w:rFonts w:ascii="SimHei" w:hAnsi="SimHei" w:eastAsia="SimHei" w:cs="SimHei"/>
                <w:sz w:val="18"/>
                <w:szCs w:val="18"/>
                <w:spacing w:val="-1"/>
              </w:rPr>
              <w:t>务时间</w:t>
            </w:r>
          </w:p>
        </w:tc>
        <w:tc>
          <w:tcPr>
            <w:tcW w:w="683" w:type="dxa"/>
            <w:vAlign w:val="top"/>
            <w:vMerge w:val="restart"/>
            <w:tcBorders>
              <w:bottom w:val="nil"/>
            </w:tcBorders>
          </w:tcPr>
          <w:p>
            <w:pPr>
              <w:ind w:left="80" w:right="53" w:hanging="2"/>
              <w:spacing w:before="273" w:line="226" w:lineRule="auto"/>
              <w:rPr>
                <w:rFonts w:ascii="SimHei" w:hAnsi="SimHei" w:eastAsia="SimHei" w:cs="SimHei"/>
                <w:sz w:val="18"/>
                <w:szCs w:val="18"/>
              </w:rPr>
            </w:pPr>
            <w:r>
              <w:rPr>
                <w:rFonts w:ascii="SimHei" w:hAnsi="SimHei" w:eastAsia="SimHei" w:cs="SimHei"/>
                <w:sz w:val="18"/>
                <w:szCs w:val="18"/>
              </w:rPr>
              <w:t>任现职</w:t>
            </w:r>
            <w:r>
              <w:rPr>
                <w:rFonts w:ascii="SimHei" w:hAnsi="SimHei" w:eastAsia="SimHei" w:cs="SimHei"/>
                <w:sz w:val="18"/>
                <w:szCs w:val="18"/>
              </w:rPr>
              <w:t xml:space="preserve"> </w:t>
            </w:r>
            <w:r>
              <w:rPr>
                <w:rFonts w:ascii="SimHei" w:hAnsi="SimHei" w:eastAsia="SimHei" w:cs="SimHei"/>
                <w:sz w:val="18"/>
                <w:szCs w:val="18"/>
                <w:spacing w:val="-1"/>
              </w:rPr>
              <w:t>级时间</w:t>
            </w:r>
          </w:p>
        </w:tc>
        <w:tc>
          <w:tcPr>
            <w:tcW w:w="866" w:type="dxa"/>
            <w:vAlign w:val="top"/>
            <w:vMerge w:val="restart"/>
            <w:tcBorders>
              <w:bottom w:val="nil"/>
            </w:tcBorders>
          </w:tcPr>
          <w:p>
            <w:pPr>
              <w:pStyle w:val="TableText"/>
              <w:spacing w:line="325" w:lineRule="auto"/>
              <w:rPr/>
            </w:pPr>
            <w:r/>
          </w:p>
          <w:p>
            <w:pPr>
              <w:ind w:left="262"/>
              <w:spacing w:before="59" w:line="224" w:lineRule="auto"/>
              <w:rPr>
                <w:rFonts w:ascii="SimHei" w:hAnsi="SimHei" w:eastAsia="SimHei" w:cs="SimHei"/>
                <w:sz w:val="18"/>
                <w:szCs w:val="18"/>
              </w:rPr>
            </w:pPr>
            <w:r>
              <w:rPr>
                <w:rFonts w:ascii="SimHei" w:hAnsi="SimHei" w:eastAsia="SimHei" w:cs="SimHei"/>
                <w:sz w:val="18"/>
                <w:szCs w:val="18"/>
                <w:spacing w:val="-2"/>
              </w:rPr>
              <w:t>籍贯</w:t>
            </w:r>
          </w:p>
        </w:tc>
        <w:tc>
          <w:tcPr>
            <w:tcW w:w="990" w:type="dxa"/>
            <w:vAlign w:val="top"/>
            <w:vMerge w:val="restart"/>
            <w:tcBorders>
              <w:bottom w:val="nil"/>
            </w:tcBorders>
          </w:tcPr>
          <w:p>
            <w:pPr>
              <w:ind w:left="143" w:right="114" w:firstLine="91"/>
              <w:spacing w:before="273" w:line="226" w:lineRule="auto"/>
              <w:rPr>
                <w:rFonts w:ascii="SimHei" w:hAnsi="SimHei" w:eastAsia="SimHei" w:cs="SimHei"/>
                <w:sz w:val="18"/>
                <w:szCs w:val="18"/>
              </w:rPr>
            </w:pPr>
            <w:r>
              <w:rPr>
                <w:rFonts w:ascii="SimHei" w:hAnsi="SimHei" w:eastAsia="SimHei" w:cs="SimHei"/>
                <w:sz w:val="18"/>
                <w:szCs w:val="18"/>
              </w:rPr>
              <w:t>职称或</w:t>
            </w:r>
            <w:r>
              <w:rPr>
                <w:rFonts w:ascii="SimHei" w:hAnsi="SimHei" w:eastAsia="SimHei" w:cs="SimHei"/>
                <w:sz w:val="18"/>
                <w:szCs w:val="18"/>
              </w:rPr>
              <w:t xml:space="preserve">  </w:t>
            </w:r>
            <w:r>
              <w:rPr>
                <w:rFonts w:ascii="SimHei" w:hAnsi="SimHei" w:eastAsia="SimHei" w:cs="SimHei"/>
                <w:sz w:val="18"/>
                <w:szCs w:val="18"/>
              </w:rPr>
              <w:t>职业资格</w:t>
            </w:r>
          </w:p>
        </w:tc>
        <w:tc>
          <w:tcPr>
            <w:tcW w:w="998" w:type="dxa"/>
            <w:vAlign w:val="top"/>
            <w:vMerge w:val="restart"/>
            <w:tcBorders>
              <w:bottom w:val="nil"/>
            </w:tcBorders>
          </w:tcPr>
          <w:p>
            <w:pPr>
              <w:pStyle w:val="TableText"/>
              <w:spacing w:line="325" w:lineRule="auto"/>
              <w:rPr/>
            </w:pPr>
            <w:r/>
          </w:p>
          <w:p>
            <w:pPr>
              <w:ind w:left="327"/>
              <w:spacing w:before="59" w:line="224" w:lineRule="auto"/>
              <w:rPr>
                <w:rFonts w:ascii="SimHei" w:hAnsi="SimHei" w:eastAsia="SimHei" w:cs="SimHei"/>
                <w:sz w:val="18"/>
                <w:szCs w:val="18"/>
              </w:rPr>
            </w:pPr>
            <w:r>
              <w:rPr>
                <w:rFonts w:ascii="SimHei" w:hAnsi="SimHei" w:eastAsia="SimHei" w:cs="SimHei"/>
                <w:sz w:val="18"/>
                <w:szCs w:val="18"/>
                <w:spacing w:val="-2"/>
              </w:rPr>
              <w:t>备注</w:t>
            </w:r>
          </w:p>
        </w:tc>
      </w:tr>
      <w:tr>
        <w:trPr>
          <w:trHeight w:val="479" w:hRule="atLeast"/>
        </w:trPr>
        <w:tc>
          <w:tcPr>
            <w:tcW w:w="314" w:type="dxa"/>
            <w:vAlign w:val="top"/>
            <w:vMerge w:val="continue"/>
            <w:tcBorders>
              <w:top w:val="nil"/>
            </w:tcBorders>
          </w:tcPr>
          <w:p>
            <w:pPr>
              <w:pStyle w:val="TableText"/>
              <w:rPr/>
            </w:pPr>
            <w:r/>
          </w:p>
        </w:tc>
        <w:tc>
          <w:tcPr>
            <w:tcW w:w="787" w:type="dxa"/>
            <w:vAlign w:val="top"/>
            <w:vMerge w:val="continue"/>
            <w:tcBorders>
              <w:top w:val="nil"/>
            </w:tcBorders>
          </w:tcPr>
          <w:p>
            <w:pPr>
              <w:pStyle w:val="TableText"/>
              <w:rPr/>
            </w:pPr>
            <w:r/>
          </w:p>
        </w:tc>
        <w:tc>
          <w:tcPr>
            <w:tcW w:w="1959" w:type="dxa"/>
            <w:vAlign w:val="top"/>
            <w:vMerge w:val="continue"/>
            <w:tcBorders>
              <w:top w:val="nil"/>
            </w:tcBorders>
          </w:tcPr>
          <w:p>
            <w:pPr>
              <w:pStyle w:val="TableText"/>
              <w:rPr/>
            </w:pPr>
            <w:r/>
          </w:p>
        </w:tc>
        <w:tc>
          <w:tcPr>
            <w:tcW w:w="480" w:type="dxa"/>
            <w:vAlign w:val="top"/>
            <w:vMerge w:val="continue"/>
            <w:tcBorders>
              <w:top w:val="nil"/>
            </w:tcBorders>
          </w:tcPr>
          <w:p>
            <w:pPr>
              <w:pStyle w:val="TableText"/>
              <w:rPr/>
            </w:pPr>
            <w:r/>
          </w:p>
        </w:tc>
        <w:tc>
          <w:tcPr>
            <w:tcW w:w="480" w:type="dxa"/>
            <w:vAlign w:val="top"/>
            <w:vMerge w:val="continue"/>
            <w:tcBorders>
              <w:top w:val="nil"/>
            </w:tcBorders>
          </w:tcPr>
          <w:p>
            <w:pPr>
              <w:pStyle w:val="TableText"/>
              <w:rPr/>
            </w:pPr>
            <w:r/>
          </w:p>
        </w:tc>
        <w:tc>
          <w:tcPr>
            <w:tcW w:w="626" w:type="dxa"/>
            <w:vAlign w:val="top"/>
            <w:vMerge w:val="continue"/>
            <w:tcBorders>
              <w:top w:val="nil"/>
            </w:tcBorders>
          </w:tcPr>
          <w:p>
            <w:pPr>
              <w:pStyle w:val="TableText"/>
              <w:rPr/>
            </w:pPr>
            <w:r/>
          </w:p>
        </w:tc>
        <w:tc>
          <w:tcPr>
            <w:tcW w:w="444" w:type="dxa"/>
            <w:vAlign w:val="top"/>
          </w:tcPr>
          <w:p>
            <w:pPr>
              <w:ind w:left="50"/>
              <w:spacing w:before="156" w:line="223" w:lineRule="auto"/>
              <w:rPr>
                <w:rFonts w:ascii="SimHei" w:hAnsi="SimHei" w:eastAsia="SimHei" w:cs="SimHei"/>
                <w:sz w:val="18"/>
                <w:szCs w:val="18"/>
              </w:rPr>
            </w:pPr>
            <w:r>
              <w:rPr>
                <w:rFonts w:ascii="SimHei" w:hAnsi="SimHei" w:eastAsia="SimHei" w:cs="SimHei"/>
                <w:sz w:val="18"/>
                <w:szCs w:val="18"/>
                <w:spacing w:val="-4"/>
              </w:rPr>
              <w:t>学历</w:t>
            </w:r>
          </w:p>
        </w:tc>
        <w:tc>
          <w:tcPr>
            <w:tcW w:w="547" w:type="dxa"/>
            <w:vAlign w:val="top"/>
          </w:tcPr>
          <w:p>
            <w:pPr>
              <w:ind w:left="101"/>
              <w:spacing w:before="156" w:line="223" w:lineRule="auto"/>
              <w:rPr>
                <w:rFonts w:ascii="SimHei" w:hAnsi="SimHei" w:eastAsia="SimHei" w:cs="SimHei"/>
                <w:sz w:val="18"/>
                <w:szCs w:val="18"/>
              </w:rPr>
            </w:pPr>
            <w:r>
              <w:rPr>
                <w:rFonts w:ascii="SimHei" w:hAnsi="SimHei" w:eastAsia="SimHei" w:cs="SimHei"/>
                <w:sz w:val="18"/>
                <w:szCs w:val="18"/>
                <w:spacing w:val="-4"/>
              </w:rPr>
              <w:t>学位</w:t>
            </w:r>
          </w:p>
        </w:tc>
        <w:tc>
          <w:tcPr>
            <w:tcW w:w="1401" w:type="dxa"/>
            <w:vAlign w:val="top"/>
          </w:tcPr>
          <w:p>
            <w:pPr>
              <w:ind w:left="70"/>
              <w:spacing w:before="155" w:line="225" w:lineRule="auto"/>
              <w:rPr>
                <w:rFonts w:ascii="SimHei" w:hAnsi="SimHei" w:eastAsia="SimHei" w:cs="SimHei"/>
                <w:sz w:val="18"/>
                <w:szCs w:val="18"/>
              </w:rPr>
            </w:pPr>
            <w:r>
              <w:rPr>
                <w:rFonts w:ascii="SimHei" w:hAnsi="SimHei" w:eastAsia="SimHei" w:cs="SimHei"/>
                <w:sz w:val="18"/>
                <w:szCs w:val="18"/>
              </w:rPr>
              <w:t>毕业院校及专业</w:t>
            </w:r>
          </w:p>
        </w:tc>
        <w:tc>
          <w:tcPr>
            <w:tcW w:w="513" w:type="dxa"/>
            <w:vAlign w:val="top"/>
          </w:tcPr>
          <w:p>
            <w:pPr>
              <w:ind w:left="85"/>
              <w:spacing w:before="156" w:line="223" w:lineRule="auto"/>
              <w:rPr>
                <w:rFonts w:ascii="SimHei" w:hAnsi="SimHei" w:eastAsia="SimHei" w:cs="SimHei"/>
                <w:sz w:val="18"/>
                <w:szCs w:val="18"/>
              </w:rPr>
            </w:pPr>
            <w:r>
              <w:rPr>
                <w:rFonts w:ascii="SimHei" w:hAnsi="SimHei" w:eastAsia="SimHei" w:cs="SimHei"/>
                <w:sz w:val="18"/>
                <w:szCs w:val="18"/>
                <w:spacing w:val="-4"/>
              </w:rPr>
              <w:t>学历</w:t>
            </w:r>
          </w:p>
        </w:tc>
        <w:tc>
          <w:tcPr>
            <w:tcW w:w="571" w:type="dxa"/>
            <w:vAlign w:val="top"/>
          </w:tcPr>
          <w:p>
            <w:pPr>
              <w:ind w:left="115"/>
              <w:spacing w:before="156" w:line="223" w:lineRule="auto"/>
              <w:rPr>
                <w:rFonts w:ascii="SimHei" w:hAnsi="SimHei" w:eastAsia="SimHei" w:cs="SimHei"/>
                <w:sz w:val="18"/>
                <w:szCs w:val="18"/>
              </w:rPr>
            </w:pPr>
            <w:r>
              <w:rPr>
                <w:rFonts w:ascii="SimHei" w:hAnsi="SimHei" w:eastAsia="SimHei" w:cs="SimHei"/>
                <w:sz w:val="18"/>
                <w:szCs w:val="18"/>
                <w:spacing w:val="-4"/>
              </w:rPr>
              <w:t>学位</w:t>
            </w:r>
          </w:p>
        </w:tc>
        <w:tc>
          <w:tcPr>
            <w:tcW w:w="1401" w:type="dxa"/>
            <w:vAlign w:val="top"/>
          </w:tcPr>
          <w:p>
            <w:pPr>
              <w:ind w:left="345"/>
              <w:spacing w:before="45" w:line="227" w:lineRule="auto"/>
              <w:rPr>
                <w:rFonts w:ascii="SimHei" w:hAnsi="SimHei" w:eastAsia="SimHei" w:cs="SimHei"/>
                <w:sz w:val="18"/>
                <w:szCs w:val="18"/>
              </w:rPr>
            </w:pPr>
            <w:r>
              <w:rPr>
                <w:rFonts w:ascii="SimHei" w:hAnsi="SimHei" w:eastAsia="SimHei" w:cs="SimHei"/>
                <w:sz w:val="18"/>
                <w:szCs w:val="18"/>
                <w:spacing w:val="-1"/>
              </w:rPr>
              <w:t>毕业院校</w:t>
            </w:r>
          </w:p>
          <w:p>
            <w:pPr>
              <w:ind w:left="479"/>
              <w:spacing w:line="207" w:lineRule="auto"/>
              <w:rPr>
                <w:rFonts w:ascii="SimHei" w:hAnsi="SimHei" w:eastAsia="SimHei" w:cs="SimHei"/>
                <w:sz w:val="18"/>
                <w:szCs w:val="18"/>
              </w:rPr>
            </w:pPr>
            <w:r>
              <w:rPr>
                <w:rFonts w:ascii="SimHei" w:hAnsi="SimHei" w:eastAsia="SimHei" w:cs="SimHei"/>
                <w:sz w:val="18"/>
                <w:szCs w:val="18"/>
              </w:rPr>
              <w:t>及专业</w:t>
            </w:r>
          </w:p>
        </w:tc>
        <w:tc>
          <w:tcPr>
            <w:tcW w:w="683" w:type="dxa"/>
            <w:vAlign w:val="top"/>
            <w:vMerge w:val="continue"/>
            <w:tcBorders>
              <w:top w:val="nil"/>
            </w:tcBorders>
          </w:tcPr>
          <w:p>
            <w:pPr>
              <w:pStyle w:val="TableText"/>
              <w:rPr/>
            </w:pPr>
            <w:r/>
          </w:p>
        </w:tc>
        <w:tc>
          <w:tcPr>
            <w:tcW w:w="683" w:type="dxa"/>
            <w:vAlign w:val="top"/>
            <w:vMerge w:val="continue"/>
            <w:tcBorders>
              <w:top w:val="nil"/>
            </w:tcBorders>
          </w:tcPr>
          <w:p>
            <w:pPr>
              <w:pStyle w:val="TableText"/>
              <w:rPr/>
            </w:pPr>
            <w:r/>
          </w:p>
        </w:tc>
        <w:tc>
          <w:tcPr>
            <w:tcW w:w="683" w:type="dxa"/>
            <w:vAlign w:val="top"/>
            <w:vMerge w:val="continue"/>
            <w:tcBorders>
              <w:top w:val="nil"/>
            </w:tcBorders>
          </w:tcPr>
          <w:p>
            <w:pPr>
              <w:pStyle w:val="TableText"/>
              <w:rPr/>
            </w:pPr>
            <w:r/>
          </w:p>
        </w:tc>
        <w:tc>
          <w:tcPr>
            <w:tcW w:w="683" w:type="dxa"/>
            <w:vAlign w:val="top"/>
            <w:vMerge w:val="continue"/>
            <w:tcBorders>
              <w:top w:val="nil"/>
            </w:tcBorders>
          </w:tcPr>
          <w:p>
            <w:pPr>
              <w:pStyle w:val="TableText"/>
              <w:rPr/>
            </w:pPr>
            <w:r/>
          </w:p>
        </w:tc>
        <w:tc>
          <w:tcPr>
            <w:tcW w:w="866" w:type="dxa"/>
            <w:vAlign w:val="top"/>
            <w:vMerge w:val="continue"/>
            <w:tcBorders>
              <w:top w:val="nil"/>
            </w:tcBorders>
          </w:tcPr>
          <w:p>
            <w:pPr>
              <w:pStyle w:val="TableText"/>
              <w:rPr/>
            </w:pPr>
            <w:r/>
          </w:p>
        </w:tc>
        <w:tc>
          <w:tcPr>
            <w:tcW w:w="990" w:type="dxa"/>
            <w:vAlign w:val="top"/>
            <w:vMerge w:val="continue"/>
            <w:tcBorders>
              <w:top w:val="nil"/>
            </w:tcBorders>
          </w:tcPr>
          <w:p>
            <w:pPr>
              <w:pStyle w:val="TableText"/>
              <w:rPr/>
            </w:pPr>
            <w:r/>
          </w:p>
        </w:tc>
        <w:tc>
          <w:tcPr>
            <w:tcW w:w="998" w:type="dxa"/>
            <w:vAlign w:val="top"/>
            <w:vMerge w:val="continue"/>
            <w:tcBorders>
              <w:top w:val="nil"/>
            </w:tcBorders>
          </w:tcPr>
          <w:p>
            <w:pPr>
              <w:pStyle w:val="TableText"/>
              <w:rPr/>
            </w:pPr>
            <w:r/>
          </w:p>
        </w:tc>
      </w:tr>
      <w:tr>
        <w:trPr>
          <w:trHeight w:val="457" w:hRule="atLeast"/>
        </w:trPr>
        <w:tc>
          <w:tcPr>
            <w:tcW w:w="314" w:type="dxa"/>
            <w:vAlign w:val="top"/>
          </w:tcPr>
          <w:p>
            <w:pPr>
              <w:ind w:left="136"/>
              <w:spacing w:before="182" w:line="184" w:lineRule="auto"/>
              <w:rPr>
                <w:rFonts w:ascii="SimSun" w:hAnsi="SimSun" w:eastAsia="SimSun" w:cs="SimSun"/>
                <w:sz w:val="15"/>
                <w:szCs w:val="15"/>
              </w:rPr>
            </w:pPr>
            <w:r>
              <w:rPr>
                <w:rFonts w:ascii="SimSun" w:hAnsi="SimSun" w:eastAsia="SimSun" w:cs="SimSun"/>
                <w:sz w:val="15"/>
                <w:szCs w:val="15"/>
              </w:rPr>
              <w:t>1</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7"/>
              <w:spacing w:before="184" w:line="183" w:lineRule="auto"/>
              <w:rPr>
                <w:rFonts w:ascii="SimSun" w:hAnsi="SimSun" w:eastAsia="SimSun" w:cs="SimSun"/>
                <w:sz w:val="15"/>
                <w:szCs w:val="15"/>
              </w:rPr>
            </w:pPr>
            <w:r>
              <w:rPr>
                <w:rFonts w:ascii="SimSun" w:hAnsi="SimSun" w:eastAsia="SimSun" w:cs="SimSun"/>
                <w:sz w:val="15"/>
                <w:szCs w:val="15"/>
              </w:rPr>
              <w:t>2</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8"/>
              <w:spacing w:before="186" w:line="183" w:lineRule="auto"/>
              <w:rPr>
                <w:rFonts w:ascii="SimSun" w:hAnsi="SimSun" w:eastAsia="SimSun" w:cs="SimSun"/>
                <w:sz w:val="15"/>
                <w:szCs w:val="15"/>
              </w:rPr>
            </w:pPr>
            <w:r>
              <w:rPr>
                <w:rFonts w:ascii="SimSun" w:hAnsi="SimSun" w:eastAsia="SimSun" w:cs="SimSun"/>
                <w:sz w:val="15"/>
                <w:szCs w:val="15"/>
              </w:rPr>
              <w:t>3</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4"/>
              <w:spacing w:before="187" w:line="183" w:lineRule="auto"/>
              <w:rPr>
                <w:rFonts w:ascii="SimSun" w:hAnsi="SimSun" w:eastAsia="SimSun" w:cs="SimSun"/>
                <w:sz w:val="15"/>
                <w:szCs w:val="15"/>
              </w:rPr>
            </w:pPr>
            <w:r>
              <w:rPr>
                <w:rFonts w:ascii="SimSun" w:hAnsi="SimSun" w:eastAsia="SimSun" w:cs="SimSun"/>
                <w:sz w:val="15"/>
                <w:szCs w:val="15"/>
              </w:rPr>
              <w:t>4</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8"/>
              <w:spacing w:before="188" w:line="182" w:lineRule="auto"/>
              <w:rPr>
                <w:rFonts w:ascii="SimSun" w:hAnsi="SimSun" w:eastAsia="SimSun" w:cs="SimSun"/>
                <w:sz w:val="15"/>
                <w:szCs w:val="15"/>
              </w:rPr>
            </w:pPr>
            <w:r>
              <w:rPr>
                <w:rFonts w:ascii="SimSun" w:hAnsi="SimSun" w:eastAsia="SimSun" w:cs="SimSun"/>
                <w:sz w:val="15"/>
                <w:szCs w:val="15"/>
              </w:rPr>
              <w:t>5</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6"/>
              <w:spacing w:before="188" w:line="183" w:lineRule="auto"/>
              <w:rPr>
                <w:rFonts w:ascii="SimSun" w:hAnsi="SimSun" w:eastAsia="SimSun" w:cs="SimSun"/>
                <w:sz w:val="15"/>
                <w:szCs w:val="15"/>
              </w:rPr>
            </w:pPr>
            <w:r>
              <w:rPr>
                <w:rFonts w:ascii="SimSun" w:hAnsi="SimSun" w:eastAsia="SimSun" w:cs="SimSun"/>
                <w:sz w:val="15"/>
                <w:szCs w:val="15"/>
              </w:rPr>
              <w:t>6</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9"/>
              <w:spacing w:before="190" w:line="182" w:lineRule="auto"/>
              <w:rPr>
                <w:rFonts w:ascii="SimSun" w:hAnsi="SimSun" w:eastAsia="SimSun" w:cs="SimSun"/>
                <w:sz w:val="15"/>
                <w:szCs w:val="15"/>
              </w:rPr>
            </w:pPr>
            <w:r>
              <w:rPr>
                <w:rFonts w:ascii="SimSun" w:hAnsi="SimSun" w:eastAsia="SimSun" w:cs="SimSun"/>
                <w:sz w:val="15"/>
                <w:szCs w:val="15"/>
              </w:rPr>
              <w:t>7</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6"/>
              <w:spacing w:before="191" w:line="183" w:lineRule="auto"/>
              <w:rPr>
                <w:rFonts w:ascii="SimSun" w:hAnsi="SimSun" w:eastAsia="SimSun" w:cs="SimSun"/>
                <w:sz w:val="15"/>
                <w:szCs w:val="15"/>
              </w:rPr>
            </w:pPr>
            <w:r>
              <w:rPr>
                <w:rFonts w:ascii="SimSun" w:hAnsi="SimSun" w:eastAsia="SimSun" w:cs="SimSun"/>
                <w:sz w:val="15"/>
                <w:szCs w:val="15"/>
              </w:rPr>
              <w:t>8</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57" w:hRule="atLeast"/>
        </w:trPr>
        <w:tc>
          <w:tcPr>
            <w:tcW w:w="314" w:type="dxa"/>
            <w:vAlign w:val="top"/>
          </w:tcPr>
          <w:p>
            <w:pPr>
              <w:ind w:left="126"/>
              <w:spacing w:before="192" w:line="183" w:lineRule="auto"/>
              <w:rPr>
                <w:rFonts w:ascii="SimSun" w:hAnsi="SimSun" w:eastAsia="SimSun" w:cs="SimSun"/>
                <w:sz w:val="15"/>
                <w:szCs w:val="15"/>
              </w:rPr>
            </w:pPr>
            <w:r>
              <w:rPr>
                <w:rFonts w:ascii="SimSun" w:hAnsi="SimSun" w:eastAsia="SimSun" w:cs="SimSun"/>
                <w:sz w:val="15"/>
                <w:szCs w:val="15"/>
              </w:rPr>
              <w:t>9</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r>
        <w:trPr>
          <w:trHeight w:val="464" w:hRule="atLeast"/>
        </w:trPr>
        <w:tc>
          <w:tcPr>
            <w:tcW w:w="314" w:type="dxa"/>
            <w:vAlign w:val="top"/>
          </w:tcPr>
          <w:p>
            <w:pPr>
              <w:ind w:left="97"/>
              <w:spacing w:before="191" w:line="184" w:lineRule="auto"/>
              <w:rPr>
                <w:rFonts w:ascii="SimSun" w:hAnsi="SimSun" w:eastAsia="SimSun" w:cs="SimSun"/>
                <w:sz w:val="15"/>
                <w:szCs w:val="15"/>
              </w:rPr>
            </w:pPr>
            <w:r>
              <w:rPr>
                <w:rFonts w:ascii="SimSun" w:hAnsi="SimSun" w:eastAsia="SimSun" w:cs="SimSun"/>
                <w:sz w:val="15"/>
                <w:szCs w:val="15"/>
                <w:spacing w:val="-8"/>
              </w:rPr>
              <w:t>10</w:t>
            </w:r>
          </w:p>
        </w:tc>
        <w:tc>
          <w:tcPr>
            <w:tcW w:w="787" w:type="dxa"/>
            <w:vAlign w:val="top"/>
          </w:tcPr>
          <w:p>
            <w:pPr>
              <w:pStyle w:val="TableText"/>
              <w:rPr/>
            </w:pPr>
            <w:r/>
          </w:p>
        </w:tc>
        <w:tc>
          <w:tcPr>
            <w:tcW w:w="1959" w:type="dxa"/>
            <w:vAlign w:val="top"/>
          </w:tcPr>
          <w:p>
            <w:pPr>
              <w:pStyle w:val="TableText"/>
              <w:rPr/>
            </w:pPr>
            <w:r/>
          </w:p>
        </w:tc>
        <w:tc>
          <w:tcPr>
            <w:tcW w:w="480" w:type="dxa"/>
            <w:vAlign w:val="top"/>
          </w:tcPr>
          <w:p>
            <w:pPr>
              <w:pStyle w:val="TableText"/>
              <w:rPr/>
            </w:pPr>
            <w:r/>
          </w:p>
        </w:tc>
        <w:tc>
          <w:tcPr>
            <w:tcW w:w="480" w:type="dxa"/>
            <w:vAlign w:val="top"/>
          </w:tcPr>
          <w:p>
            <w:pPr>
              <w:pStyle w:val="TableText"/>
              <w:rPr/>
            </w:pPr>
            <w:r/>
          </w:p>
        </w:tc>
        <w:tc>
          <w:tcPr>
            <w:tcW w:w="626" w:type="dxa"/>
            <w:vAlign w:val="top"/>
          </w:tcPr>
          <w:p>
            <w:pPr>
              <w:pStyle w:val="TableText"/>
              <w:rPr/>
            </w:pPr>
            <w:r/>
          </w:p>
        </w:tc>
        <w:tc>
          <w:tcPr>
            <w:tcW w:w="444" w:type="dxa"/>
            <w:vAlign w:val="top"/>
          </w:tcPr>
          <w:p>
            <w:pPr>
              <w:pStyle w:val="TableText"/>
              <w:rPr/>
            </w:pPr>
            <w:r/>
          </w:p>
        </w:tc>
        <w:tc>
          <w:tcPr>
            <w:tcW w:w="547" w:type="dxa"/>
            <w:vAlign w:val="top"/>
          </w:tcPr>
          <w:p>
            <w:pPr>
              <w:pStyle w:val="TableText"/>
              <w:rPr/>
            </w:pPr>
            <w:r/>
          </w:p>
        </w:tc>
        <w:tc>
          <w:tcPr>
            <w:tcW w:w="1401" w:type="dxa"/>
            <w:vAlign w:val="top"/>
          </w:tcPr>
          <w:p>
            <w:pPr>
              <w:pStyle w:val="TableText"/>
              <w:rPr/>
            </w:pPr>
            <w:r/>
          </w:p>
        </w:tc>
        <w:tc>
          <w:tcPr>
            <w:tcW w:w="513" w:type="dxa"/>
            <w:vAlign w:val="top"/>
          </w:tcPr>
          <w:p>
            <w:pPr>
              <w:pStyle w:val="TableText"/>
              <w:rPr/>
            </w:pPr>
            <w:r/>
          </w:p>
        </w:tc>
        <w:tc>
          <w:tcPr>
            <w:tcW w:w="571" w:type="dxa"/>
            <w:vAlign w:val="top"/>
          </w:tcPr>
          <w:p>
            <w:pPr>
              <w:pStyle w:val="TableText"/>
              <w:rPr/>
            </w:pPr>
            <w:r/>
          </w:p>
        </w:tc>
        <w:tc>
          <w:tcPr>
            <w:tcW w:w="1401"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683" w:type="dxa"/>
            <w:vAlign w:val="top"/>
          </w:tcPr>
          <w:p>
            <w:pPr>
              <w:pStyle w:val="TableText"/>
              <w:rPr/>
            </w:pPr>
            <w:r/>
          </w:p>
        </w:tc>
        <w:tc>
          <w:tcPr>
            <w:tcW w:w="866" w:type="dxa"/>
            <w:vAlign w:val="top"/>
          </w:tcPr>
          <w:p>
            <w:pPr>
              <w:pStyle w:val="TableText"/>
              <w:rPr/>
            </w:pPr>
            <w:r/>
          </w:p>
        </w:tc>
        <w:tc>
          <w:tcPr>
            <w:tcW w:w="990" w:type="dxa"/>
            <w:vAlign w:val="top"/>
          </w:tcPr>
          <w:p>
            <w:pPr>
              <w:pStyle w:val="TableText"/>
              <w:rPr/>
            </w:pPr>
            <w:r/>
          </w:p>
        </w:tc>
        <w:tc>
          <w:tcPr>
            <w:tcW w:w="998" w:type="dxa"/>
            <w:vAlign w:val="top"/>
          </w:tcPr>
          <w:p>
            <w:pPr>
              <w:pStyle w:val="TableText"/>
              <w:rPr/>
            </w:pPr>
            <w:r/>
          </w:p>
        </w:tc>
      </w:tr>
    </w:tbl>
    <w:p>
      <w:pPr>
        <w:rPr>
          <w:rFonts w:ascii="Arial"/>
          <w:sz w:val="21"/>
        </w:rPr>
      </w:pPr>
      <w:r/>
    </w:p>
    <w:sectPr>
      <w:footerReference w:type="default" r:id="rId1"/>
      <w:pgSz w:w="16837" w:h="11905"/>
      <w:pgMar w:top="1011" w:right="783" w:bottom="769" w:left="933" w:header="0" w:footer="58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54"/>
      <w:spacing w:line="175" w:lineRule="auto"/>
      <w:rPr>
        <w:rFonts w:ascii="SimSun" w:hAnsi="SimSun" w:eastAsia="SimSun" w:cs="SimSun"/>
        <w:sz w:val="18"/>
        <w:szCs w:val="18"/>
      </w:rPr>
    </w:pPr>
    <w:r>
      <w:rPr>
        <w:rFonts w:ascii="SimSun" w:hAnsi="SimSun" w:eastAsia="SimSun" w:cs="SimSun"/>
        <w:sz w:val="18"/>
        <w:szCs w:val="18"/>
      </w:rPr>
      <w:t>1</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表格</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管理人员花名册（样表）</dc:title>
  <dc:creator>孙同庆</dc:creator>
  <dcterms:created xsi:type="dcterms:W3CDTF">2024-04-03T15:40:34Z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2024-04-03T15:41:28</vt:filetime>
  </property>
</Properties>
</file>